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Surplus Property for Sale - </w:t>
      </w:r>
      <w:r w:rsidR="00CA67A6">
        <w:t>September</w:t>
      </w:r>
      <w:r>
        <w:t xml:space="preserve"> 2014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Item </w:t>
      </w:r>
      <w:r>
        <w:tab/>
        <w:t xml:space="preserve">Quantity </w:t>
      </w:r>
      <w:r>
        <w:tab/>
        <w:t xml:space="preserve">Model </w:t>
      </w:r>
      <w:r>
        <w:tab/>
        <w:t>Year of Purchase</w:t>
      </w:r>
      <w:r>
        <w:tab/>
        <w:t xml:space="preserve"> </w:t>
      </w:r>
      <w:proofErr w:type="spellStart"/>
      <w:r>
        <w:t>Purchase</w:t>
      </w:r>
      <w:proofErr w:type="spellEnd"/>
      <w:r>
        <w:t xml:space="preserve"> Price </w:t>
      </w:r>
      <w:r>
        <w:tab/>
        <w:t>Appraised Value (each)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Overhead Projector </w:t>
      </w:r>
      <w:r>
        <w:tab/>
      </w:r>
      <w:r>
        <w:t xml:space="preserve">3 </w:t>
      </w:r>
      <w:r>
        <w:tab/>
      </w:r>
      <w:r>
        <w:t>Sun Splash</w:t>
      </w:r>
      <w:r>
        <w:tab/>
      </w:r>
      <w:r>
        <w:t xml:space="preserve"> 2004 </w:t>
      </w:r>
      <w:r>
        <w:tab/>
      </w:r>
      <w:r>
        <w:t xml:space="preserve">290 </w:t>
      </w:r>
      <w:r>
        <w:tab/>
      </w:r>
      <w:r>
        <w:t>25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>Gateway E-Series Computer</w:t>
      </w:r>
      <w:r>
        <w:tab/>
      </w:r>
      <w:r>
        <w:t xml:space="preserve">1 </w:t>
      </w:r>
      <w:r>
        <w:tab/>
      </w:r>
      <w:r>
        <w:t xml:space="preserve">Gateway </w:t>
      </w:r>
      <w:r>
        <w:tab/>
      </w:r>
      <w:r>
        <w:t xml:space="preserve">2003 </w:t>
      </w:r>
      <w:r>
        <w:tab/>
      </w:r>
      <w:r>
        <w:t xml:space="preserve">800 </w:t>
      </w:r>
      <w:r>
        <w:tab/>
      </w:r>
      <w:r>
        <w:t>20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Range Max </w:t>
      </w:r>
      <w:r>
        <w:tab/>
      </w:r>
      <w:r>
        <w:t>6</w:t>
      </w:r>
      <w:r>
        <w:tab/>
      </w:r>
      <w:r>
        <w:t xml:space="preserve"> </w:t>
      </w:r>
      <w:proofErr w:type="spellStart"/>
      <w:r>
        <w:t>NetGear</w:t>
      </w:r>
      <w:proofErr w:type="spellEnd"/>
      <w:r>
        <w:t xml:space="preserve"> WPN 284 </w:t>
      </w:r>
      <w:r>
        <w:tab/>
      </w:r>
      <w:r>
        <w:t xml:space="preserve">2002 </w:t>
      </w:r>
      <w:r>
        <w:tab/>
      </w:r>
      <w:r>
        <w:t xml:space="preserve">120 </w:t>
      </w:r>
      <w:r>
        <w:tab/>
      </w:r>
      <w:r>
        <w:t>5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Access Point </w:t>
      </w:r>
      <w:r>
        <w:tab/>
      </w:r>
      <w:r>
        <w:t xml:space="preserve">9 </w:t>
      </w:r>
      <w:r>
        <w:tab/>
      </w:r>
      <w:r>
        <w:t>Cisco Air AP</w:t>
      </w:r>
      <w:r>
        <w:tab/>
      </w:r>
      <w:r>
        <w:t xml:space="preserve"> 2006 </w:t>
      </w:r>
      <w:r>
        <w:tab/>
      </w:r>
      <w:r>
        <w:t xml:space="preserve">80 </w:t>
      </w:r>
      <w:r>
        <w:tab/>
      </w:r>
      <w:r>
        <w:t>15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Access Point </w:t>
      </w:r>
      <w:r>
        <w:tab/>
      </w:r>
      <w:r>
        <w:t xml:space="preserve">7 </w:t>
      </w:r>
      <w:r>
        <w:tab/>
      </w:r>
      <w:r>
        <w:t>Cisco Air AP</w:t>
      </w:r>
      <w:r>
        <w:tab/>
      </w:r>
      <w:r>
        <w:t xml:space="preserve"> 2004 </w:t>
      </w:r>
      <w:r>
        <w:tab/>
      </w:r>
      <w:r>
        <w:t xml:space="preserve">80 </w:t>
      </w:r>
      <w:r>
        <w:tab/>
      </w:r>
      <w:r>
        <w:t>10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Adding Machine </w:t>
      </w:r>
      <w:r>
        <w:tab/>
      </w:r>
      <w:r>
        <w:t xml:space="preserve">1 </w:t>
      </w:r>
      <w:r>
        <w:tab/>
      </w:r>
      <w:r>
        <w:t>Casio FR2650</w:t>
      </w:r>
      <w:r>
        <w:tab/>
      </w:r>
      <w:r>
        <w:t xml:space="preserve"> 1987</w:t>
      </w:r>
      <w:r>
        <w:tab/>
      </w:r>
      <w:r>
        <w:t xml:space="preserve"> 40 </w:t>
      </w:r>
      <w:r>
        <w:tab/>
      </w:r>
      <w:r>
        <w:t>5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Gateway Speakers </w:t>
      </w:r>
      <w:r>
        <w:tab/>
      </w:r>
      <w:r>
        <w:t xml:space="preserve">1 </w:t>
      </w:r>
      <w:r>
        <w:tab/>
      </w:r>
      <w:r>
        <w:t xml:space="preserve">Gateway Max </w:t>
      </w:r>
      <w:r>
        <w:tab/>
      </w:r>
      <w:r>
        <w:t xml:space="preserve">2000 </w:t>
      </w:r>
      <w:r>
        <w:tab/>
      </w:r>
      <w:r>
        <w:t xml:space="preserve">40 </w:t>
      </w:r>
      <w:r>
        <w:tab/>
      </w:r>
      <w:r>
        <w:t>10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Box of Projector Mount Parts </w:t>
      </w:r>
      <w:r>
        <w:tab/>
      </w:r>
      <w:r>
        <w:t>1</w:t>
      </w:r>
      <w:r>
        <w:tab/>
      </w:r>
      <w:r>
        <w:tab/>
      </w:r>
      <w:r>
        <w:tab/>
      </w:r>
      <w:r>
        <w:tab/>
      </w:r>
      <w:r>
        <w:t xml:space="preserve"> 5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Box of Switch Mount Parts </w:t>
      </w:r>
      <w:r>
        <w:tab/>
      </w:r>
      <w:r>
        <w:t xml:space="preserve">1 </w:t>
      </w:r>
      <w:r>
        <w:tab/>
      </w:r>
      <w:r>
        <w:tab/>
      </w:r>
      <w:r>
        <w:tab/>
      </w:r>
      <w:r>
        <w:tab/>
      </w:r>
      <w:r>
        <w:t>5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Box of Council Cables </w:t>
      </w:r>
      <w:r>
        <w:tab/>
      </w:r>
      <w:r>
        <w:t xml:space="preserve">1 </w:t>
      </w:r>
      <w:r>
        <w:tab/>
      </w:r>
      <w:r>
        <w:tab/>
      </w:r>
      <w:r>
        <w:tab/>
      </w:r>
      <w:r>
        <w:tab/>
      </w:r>
      <w:r>
        <w:t>5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 xml:space="preserve">External DVD Drive </w:t>
      </w:r>
      <w:r>
        <w:tab/>
      </w:r>
      <w:r>
        <w:t xml:space="preserve">1 </w:t>
      </w:r>
      <w:r>
        <w:tab/>
      </w:r>
      <w:r>
        <w:t>TDK 8X Write Speed</w:t>
      </w:r>
      <w:r>
        <w:tab/>
      </w:r>
      <w:r>
        <w:t xml:space="preserve"> 2000 </w:t>
      </w:r>
      <w:r>
        <w:tab/>
      </w:r>
      <w:r>
        <w:t xml:space="preserve">85 </w:t>
      </w:r>
      <w:r>
        <w:tab/>
      </w:r>
      <w:r>
        <w:t>10</w:t>
      </w:r>
    </w:p>
    <w:p w:rsidR="00887088" w:rsidRDefault="00887088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>Air Projector</w:t>
      </w:r>
      <w:r>
        <w:tab/>
      </w:r>
      <w:r>
        <w:t xml:space="preserve"> 2 </w:t>
      </w:r>
      <w:r>
        <w:tab/>
      </w:r>
      <w:r>
        <w:t>Komatsu KJ200</w:t>
      </w:r>
      <w:r>
        <w:tab/>
      </w:r>
      <w:r>
        <w:t xml:space="preserve"> 2008</w:t>
      </w:r>
      <w:r>
        <w:tab/>
      </w:r>
      <w:r>
        <w:t xml:space="preserve"> 120 </w:t>
      </w:r>
      <w:r>
        <w:tab/>
      </w:r>
      <w:r>
        <w:t>10</w:t>
      </w:r>
    </w:p>
    <w:p w:rsidR="00CA67A6" w:rsidRDefault="00CA67A6" w:rsidP="00CA67A6">
      <w:pPr>
        <w:tabs>
          <w:tab w:val="right" w:pos="3240"/>
          <w:tab w:val="right" w:pos="5400"/>
          <w:tab w:val="right" w:pos="7470"/>
          <w:tab w:val="right" w:pos="9360"/>
          <w:tab w:val="right" w:pos="12240"/>
        </w:tabs>
      </w:pPr>
      <w:r>
        <w:t>Electronic Typewriter</w:t>
      </w:r>
      <w:r>
        <w:tab/>
        <w:t>1</w:t>
      </w:r>
      <w:r>
        <w:tab/>
        <w:t>Brother GX-6750</w:t>
      </w:r>
      <w:r>
        <w:tab/>
        <w:t>2005</w:t>
      </w:r>
      <w:r>
        <w:tab/>
        <w:t>80</w:t>
      </w:r>
      <w:r>
        <w:tab/>
        <w:t>30</w:t>
      </w:r>
    </w:p>
    <w:p w:rsidR="009E6E8D" w:rsidRDefault="009E6E8D" w:rsidP="00887088">
      <w:pPr>
        <w:tabs>
          <w:tab w:val="right" w:pos="3240"/>
          <w:tab w:val="right" w:pos="5040"/>
          <w:tab w:val="right" w:pos="7200"/>
          <w:tab w:val="right" w:pos="9360"/>
          <w:tab w:val="right" w:pos="11520"/>
        </w:tabs>
      </w:pPr>
      <w:bookmarkStart w:id="0" w:name="_GoBack"/>
      <w:bookmarkEnd w:id="0"/>
    </w:p>
    <w:sectPr w:rsidR="009E6E8D" w:rsidSect="008870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88"/>
    <w:rsid w:val="00887088"/>
    <w:rsid w:val="009E6E8D"/>
    <w:rsid w:val="00C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RuesinFr</dc:creator>
  <cp:lastModifiedBy>RuesinFr</cp:lastModifiedBy>
  <cp:revision>1</cp:revision>
  <dcterms:created xsi:type="dcterms:W3CDTF">2014-09-22T18:23:00Z</dcterms:created>
  <dcterms:modified xsi:type="dcterms:W3CDTF">2014-09-22T18:48:00Z</dcterms:modified>
</cp:coreProperties>
</file>